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951"/>
        <w:gridCol w:w="9497"/>
        <w:gridCol w:w="2127"/>
        <w:gridCol w:w="1211"/>
      </w:tblGrid>
      <w:tr w:rsidR="00E06863" w:rsidRPr="000F2C10" w:rsidTr="00DF6D7D">
        <w:trPr>
          <w:jc w:val="right"/>
        </w:trPr>
        <w:tc>
          <w:tcPr>
            <w:tcW w:w="1951" w:type="dxa"/>
          </w:tcPr>
          <w:p w:rsidR="00E06863" w:rsidRPr="000F2C10" w:rsidRDefault="000F2C10" w:rsidP="000F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10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0F2C10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="00DF6D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2C10">
              <w:rPr>
                <w:rFonts w:ascii="Times New Roman" w:hAnsi="Times New Roman" w:cs="Times New Roman"/>
                <w:sz w:val="28"/>
                <w:szCs w:val="28"/>
              </w:rPr>
              <w:t>мандатного</w:t>
            </w:r>
            <w:proofErr w:type="gramEnd"/>
            <w:r w:rsidRPr="000F2C10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9497" w:type="dxa"/>
          </w:tcPr>
          <w:p w:rsidR="00E06863" w:rsidRPr="005B184C" w:rsidRDefault="000F2C10" w:rsidP="000F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84C">
              <w:rPr>
                <w:rFonts w:ascii="Times New Roman" w:hAnsi="Times New Roman" w:cs="Times New Roman"/>
                <w:sz w:val="28"/>
                <w:szCs w:val="28"/>
              </w:rPr>
              <w:t>Описание границ избирательного округа</w:t>
            </w:r>
          </w:p>
        </w:tc>
        <w:tc>
          <w:tcPr>
            <w:tcW w:w="2127" w:type="dxa"/>
          </w:tcPr>
          <w:p w:rsidR="00E06863" w:rsidRPr="000F2C10" w:rsidRDefault="000F2C10" w:rsidP="000F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10">
              <w:rPr>
                <w:rFonts w:ascii="Times New Roman" w:hAnsi="Times New Roman" w:cs="Times New Roman"/>
                <w:sz w:val="28"/>
                <w:szCs w:val="28"/>
              </w:rPr>
              <w:t>Численность избирателей на округе</w:t>
            </w:r>
          </w:p>
        </w:tc>
        <w:tc>
          <w:tcPr>
            <w:tcW w:w="1211" w:type="dxa"/>
          </w:tcPr>
          <w:p w:rsidR="00E06863" w:rsidRPr="000F2C10" w:rsidRDefault="000F2C10" w:rsidP="000F2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C10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DF6D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F2C10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0F2C10">
              <w:rPr>
                <w:rFonts w:ascii="Times New Roman" w:hAnsi="Times New Roman" w:cs="Times New Roman"/>
                <w:sz w:val="28"/>
                <w:szCs w:val="28"/>
              </w:rPr>
              <w:t xml:space="preserve"> манда</w:t>
            </w:r>
            <w:r w:rsidR="00DF6D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F2C10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</w:p>
        </w:tc>
      </w:tr>
      <w:tr w:rsidR="000F2C10" w:rsidRPr="000F2C10" w:rsidTr="00DF6D7D">
        <w:trPr>
          <w:jc w:val="right"/>
        </w:trPr>
        <w:tc>
          <w:tcPr>
            <w:tcW w:w="1951" w:type="dxa"/>
          </w:tcPr>
          <w:p w:rsidR="000F2C10" w:rsidRPr="000F2C10" w:rsidRDefault="000F2C10" w:rsidP="00132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0F2C10" w:rsidRPr="00E95349" w:rsidRDefault="00132A1B" w:rsidP="00AC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Истимис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Новополтава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Петровка, Зеленая Поляна, Красный Яр, Слава, </w:t>
            </w:r>
            <w:proofErr w:type="spellStart"/>
            <w:r w:rsidR="00AA3E38">
              <w:rPr>
                <w:rFonts w:ascii="Times New Roman" w:hAnsi="Times New Roman" w:cs="Times New Roman"/>
                <w:sz w:val="28"/>
                <w:szCs w:val="28"/>
              </w:rPr>
              <w:t>Марковка</w:t>
            </w:r>
            <w:proofErr w:type="spellEnd"/>
            <w:r w:rsidR="00B62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624B8">
              <w:rPr>
                <w:rFonts w:ascii="Times New Roman" w:hAnsi="Times New Roman" w:cs="Times New Roman"/>
                <w:sz w:val="28"/>
                <w:szCs w:val="28"/>
              </w:rPr>
              <w:t>Каип</w:t>
            </w:r>
            <w:proofErr w:type="spellEnd"/>
            <w:r w:rsidR="00E95349" w:rsidRPr="00E9534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F2C10" w:rsidRPr="00E95349" w:rsidRDefault="000F2C10" w:rsidP="009D6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F2C10" w:rsidRPr="000F2C10" w:rsidRDefault="00B624B8" w:rsidP="000E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2C10" w:rsidRPr="000F2C10" w:rsidTr="00DF6D7D">
        <w:trPr>
          <w:jc w:val="right"/>
        </w:trPr>
        <w:tc>
          <w:tcPr>
            <w:tcW w:w="1951" w:type="dxa"/>
          </w:tcPr>
          <w:p w:rsidR="000F2C10" w:rsidRPr="000F2C10" w:rsidRDefault="000F2C10" w:rsidP="00132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0F2C10" w:rsidRPr="00E95349" w:rsidRDefault="00B624B8" w:rsidP="00AC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Васильчуки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4680">
              <w:rPr>
                <w:rFonts w:ascii="Times New Roman" w:hAnsi="Times New Roman" w:cs="Times New Roman"/>
                <w:sz w:val="28"/>
                <w:szCs w:val="28"/>
              </w:rPr>
              <w:t xml:space="preserve">Ключи (улицы Алтайская, </w:t>
            </w:r>
            <w:r w:rsidR="00935E89">
              <w:rPr>
                <w:rFonts w:ascii="Times New Roman" w:hAnsi="Times New Roman" w:cs="Times New Roman"/>
                <w:sz w:val="28"/>
                <w:szCs w:val="28"/>
              </w:rPr>
              <w:t xml:space="preserve">Антоновича, </w:t>
            </w:r>
            <w:r w:rsidR="00655140">
              <w:rPr>
                <w:rFonts w:ascii="Times New Roman" w:hAnsi="Times New Roman" w:cs="Times New Roman"/>
                <w:sz w:val="28"/>
                <w:szCs w:val="28"/>
              </w:rPr>
              <w:t xml:space="preserve">Делегатская, </w:t>
            </w:r>
            <w:r w:rsidR="002B4680">
              <w:rPr>
                <w:rFonts w:ascii="Times New Roman" w:hAnsi="Times New Roman" w:cs="Times New Roman"/>
                <w:sz w:val="28"/>
                <w:szCs w:val="28"/>
              </w:rPr>
              <w:t>Заозерная,</w:t>
            </w:r>
            <w:r w:rsidR="00655140">
              <w:rPr>
                <w:rFonts w:ascii="Times New Roman" w:hAnsi="Times New Roman" w:cs="Times New Roman"/>
                <w:sz w:val="28"/>
                <w:szCs w:val="28"/>
              </w:rPr>
              <w:t xml:space="preserve"> Западная,</w:t>
            </w:r>
            <w:r w:rsidR="002B4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140">
              <w:rPr>
                <w:rFonts w:ascii="Times New Roman" w:hAnsi="Times New Roman" w:cs="Times New Roman"/>
                <w:sz w:val="28"/>
                <w:szCs w:val="28"/>
              </w:rPr>
              <w:t>Карла Маркса, Лесная,</w:t>
            </w:r>
            <w:r w:rsidR="00596F61" w:rsidRPr="00596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F61">
              <w:rPr>
                <w:rFonts w:ascii="Times New Roman" w:hAnsi="Times New Roman" w:cs="Times New Roman"/>
                <w:sz w:val="28"/>
                <w:szCs w:val="28"/>
              </w:rPr>
              <w:t>Моховая,</w:t>
            </w:r>
            <w:r w:rsidR="00655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680">
              <w:rPr>
                <w:rFonts w:ascii="Times New Roman" w:hAnsi="Times New Roman" w:cs="Times New Roman"/>
                <w:sz w:val="28"/>
                <w:szCs w:val="28"/>
              </w:rPr>
              <w:t xml:space="preserve">Озерная, </w:t>
            </w:r>
            <w:r w:rsidR="00655140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Пролетарская, </w:t>
            </w:r>
            <w:proofErr w:type="spellStart"/>
            <w:r w:rsidR="00935E89">
              <w:rPr>
                <w:rFonts w:ascii="Times New Roman" w:hAnsi="Times New Roman" w:cs="Times New Roman"/>
                <w:sz w:val="28"/>
                <w:szCs w:val="28"/>
              </w:rPr>
              <w:t>Приборовая</w:t>
            </w:r>
            <w:proofErr w:type="spellEnd"/>
            <w:r w:rsidR="00935E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5140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Первомайская, </w:t>
            </w:r>
            <w:proofErr w:type="gramStart"/>
            <w:r w:rsidR="002B4680">
              <w:rPr>
                <w:rFonts w:ascii="Times New Roman" w:hAnsi="Times New Roman" w:cs="Times New Roman"/>
                <w:sz w:val="28"/>
                <w:szCs w:val="28"/>
              </w:rPr>
              <w:t xml:space="preserve">Рабочая, </w:t>
            </w:r>
            <w:r w:rsidR="00655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680">
              <w:rPr>
                <w:rFonts w:ascii="Times New Roman" w:hAnsi="Times New Roman" w:cs="Times New Roman"/>
                <w:sz w:val="28"/>
                <w:szCs w:val="28"/>
              </w:rPr>
              <w:t>Розы</w:t>
            </w:r>
            <w:proofErr w:type="gramEnd"/>
            <w:r w:rsidR="002B4680">
              <w:rPr>
                <w:rFonts w:ascii="Times New Roman" w:hAnsi="Times New Roman" w:cs="Times New Roman"/>
                <w:sz w:val="28"/>
                <w:szCs w:val="28"/>
              </w:rPr>
              <w:t xml:space="preserve"> Люксембург, Советская</w:t>
            </w:r>
            <w:r w:rsidR="007562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5140">
              <w:rPr>
                <w:rFonts w:ascii="Times New Roman" w:hAnsi="Times New Roman" w:cs="Times New Roman"/>
                <w:sz w:val="28"/>
                <w:szCs w:val="28"/>
              </w:rPr>
              <w:t>Фабричная, Целинная, переулков Больничный, Ключевский, Озерный, Победы, Рабочий, Советский, Солнечный, Южный</w:t>
            </w:r>
            <w:r w:rsidR="00DF6D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95349" w:rsidRPr="00E9534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F2C10" w:rsidRPr="00AC6496" w:rsidRDefault="000F2C10" w:rsidP="009A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F2C10" w:rsidRPr="000F2C10" w:rsidRDefault="00B624B8" w:rsidP="000E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2C10" w:rsidRPr="000F2C10" w:rsidTr="00DF6D7D">
        <w:trPr>
          <w:jc w:val="right"/>
        </w:trPr>
        <w:tc>
          <w:tcPr>
            <w:tcW w:w="1951" w:type="dxa"/>
          </w:tcPr>
          <w:p w:rsidR="000F2C10" w:rsidRPr="000F2C10" w:rsidRDefault="000F2C10" w:rsidP="00132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</w:tcPr>
          <w:p w:rsidR="000F2C10" w:rsidRPr="000F2C10" w:rsidRDefault="00655140" w:rsidP="0075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Ключи (улицы Вторая Заводская,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Кирова, Ленина,</w:t>
            </w:r>
            <w:r w:rsidR="002E7AD8">
              <w:rPr>
                <w:rFonts w:ascii="Times New Roman" w:hAnsi="Times New Roman" w:cs="Times New Roman"/>
                <w:sz w:val="28"/>
                <w:szCs w:val="28"/>
              </w:rPr>
              <w:t xml:space="preserve"> Новая, 70 лет Октября, Северная, 40 лет Победы, Первая Заводская, Пушкина, Привокзальная, Титова, Урицкого, Центральная, Чапаева, Щорса, </w:t>
            </w:r>
            <w:r w:rsidR="000A36B3">
              <w:rPr>
                <w:rFonts w:ascii="Times New Roman" w:hAnsi="Times New Roman" w:cs="Times New Roman"/>
                <w:sz w:val="28"/>
                <w:szCs w:val="28"/>
              </w:rPr>
              <w:t xml:space="preserve">переулков Аптечный, </w:t>
            </w:r>
            <w:proofErr w:type="gramStart"/>
            <w:r w:rsidR="000A36B3">
              <w:rPr>
                <w:rFonts w:ascii="Times New Roman" w:hAnsi="Times New Roman" w:cs="Times New Roman"/>
                <w:sz w:val="28"/>
                <w:szCs w:val="28"/>
              </w:rPr>
              <w:t>Базарный,  Железнодорожный</w:t>
            </w:r>
            <w:proofErr w:type="gramEnd"/>
            <w:r w:rsidR="007562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36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A36B3">
              <w:rPr>
                <w:rFonts w:ascii="Times New Roman" w:hAnsi="Times New Roman" w:cs="Times New Roman"/>
                <w:sz w:val="28"/>
                <w:szCs w:val="28"/>
              </w:rPr>
              <w:t>Кулундинский</w:t>
            </w:r>
            <w:proofErr w:type="spellEnd"/>
            <w:r w:rsidR="00756262">
              <w:rPr>
                <w:rFonts w:ascii="Times New Roman" w:hAnsi="Times New Roman" w:cs="Times New Roman"/>
                <w:sz w:val="28"/>
                <w:szCs w:val="28"/>
              </w:rPr>
              <w:t xml:space="preserve"> номера домов:12, 14, 16, 17/2, 19/1, 19/2, 21, </w:t>
            </w:r>
            <w:r w:rsidR="005665D3" w:rsidRPr="005665D3">
              <w:rPr>
                <w:rFonts w:ascii="Times New Roman" w:hAnsi="Times New Roman" w:cs="Times New Roman"/>
                <w:sz w:val="28"/>
                <w:szCs w:val="28"/>
              </w:rPr>
              <w:t xml:space="preserve">23, </w:t>
            </w:r>
            <w:r w:rsidR="00756262">
              <w:rPr>
                <w:rFonts w:ascii="Times New Roman" w:hAnsi="Times New Roman" w:cs="Times New Roman"/>
                <w:sz w:val="28"/>
                <w:szCs w:val="28"/>
              </w:rPr>
              <w:t>28/1, 28/2, 37, 37А, 39,</w:t>
            </w:r>
            <w:r w:rsidR="000A36B3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Партизанский, Школьный</w:t>
            </w:r>
            <w:r w:rsidR="00DF6D7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27" w:type="dxa"/>
          </w:tcPr>
          <w:p w:rsidR="00756262" w:rsidRPr="009A2D0B" w:rsidRDefault="00756262" w:rsidP="009D69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1" w:type="dxa"/>
          </w:tcPr>
          <w:p w:rsidR="000F2C10" w:rsidRPr="000F2C10" w:rsidRDefault="000E5830" w:rsidP="000E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2C10" w:rsidRPr="000F2C10" w:rsidTr="00DF6D7D">
        <w:trPr>
          <w:jc w:val="right"/>
        </w:trPr>
        <w:tc>
          <w:tcPr>
            <w:tcW w:w="1951" w:type="dxa"/>
          </w:tcPr>
          <w:p w:rsidR="000F2C10" w:rsidRPr="000F2C10" w:rsidRDefault="000F2C10" w:rsidP="00132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0F2C10" w:rsidRPr="00E95349" w:rsidRDefault="00B624B8" w:rsidP="00AC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Петухи, Западный Угол,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36B3">
              <w:rPr>
                <w:rFonts w:ascii="Times New Roman" w:hAnsi="Times New Roman" w:cs="Times New Roman"/>
                <w:sz w:val="28"/>
                <w:szCs w:val="28"/>
              </w:rPr>
              <w:t>Покровка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2D0B" w:rsidRPr="009A2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0F2C10" w:rsidRPr="00AC6496" w:rsidRDefault="000F2C10" w:rsidP="009D6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F2C10" w:rsidRPr="000F2C10" w:rsidRDefault="000E5830" w:rsidP="000E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2C10" w:rsidRPr="000F2C10" w:rsidTr="00DF6D7D">
        <w:trPr>
          <w:jc w:val="right"/>
        </w:trPr>
        <w:tc>
          <w:tcPr>
            <w:tcW w:w="1951" w:type="dxa"/>
          </w:tcPr>
          <w:p w:rsidR="000F2C10" w:rsidRPr="000F2C10" w:rsidRDefault="000F2C10" w:rsidP="00132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</w:tcPr>
          <w:p w:rsidR="000F2C10" w:rsidRPr="00E95349" w:rsidRDefault="00B624B8" w:rsidP="00AC6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Поселок  Целинный</w:t>
            </w:r>
            <w:proofErr w:type="gramEnd"/>
            <w:r w:rsidR="00E95349" w:rsidRPr="00821B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(895)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село</w:t>
            </w:r>
            <w:r w:rsidR="000A36B3">
              <w:rPr>
                <w:rFonts w:ascii="Times New Roman" w:hAnsi="Times New Roman" w:cs="Times New Roman"/>
                <w:sz w:val="28"/>
                <w:szCs w:val="28"/>
              </w:rPr>
              <w:t xml:space="preserve"> Ключи (улицы Антонова, Белинская, </w:t>
            </w:r>
            <w:r w:rsidR="00C82011">
              <w:rPr>
                <w:rFonts w:ascii="Times New Roman" w:hAnsi="Times New Roman" w:cs="Times New Roman"/>
                <w:sz w:val="28"/>
                <w:szCs w:val="28"/>
              </w:rPr>
              <w:t xml:space="preserve">Восточная, Вторая Северная, </w:t>
            </w:r>
            <w:r w:rsidR="000A36B3">
              <w:rPr>
                <w:rFonts w:ascii="Times New Roman" w:hAnsi="Times New Roman" w:cs="Times New Roman"/>
                <w:sz w:val="28"/>
                <w:szCs w:val="28"/>
              </w:rPr>
              <w:t>Красноармейская, Молодежная,</w:t>
            </w:r>
            <w:r w:rsidR="00C82011">
              <w:rPr>
                <w:rFonts w:ascii="Times New Roman" w:hAnsi="Times New Roman" w:cs="Times New Roman"/>
                <w:sz w:val="28"/>
                <w:szCs w:val="28"/>
              </w:rPr>
              <w:t xml:space="preserve"> Мичурина, Мира, </w:t>
            </w:r>
            <w:r w:rsidR="000A36B3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Октябрьская, Подборная,</w:t>
            </w:r>
            <w:r w:rsidR="00756262">
              <w:rPr>
                <w:rFonts w:ascii="Times New Roman" w:hAnsi="Times New Roman" w:cs="Times New Roman"/>
                <w:sz w:val="28"/>
                <w:szCs w:val="28"/>
              </w:rPr>
              <w:t xml:space="preserve"> Полевая,</w:t>
            </w:r>
            <w:r w:rsidR="000A3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011">
              <w:rPr>
                <w:rFonts w:ascii="Times New Roman" w:hAnsi="Times New Roman" w:cs="Times New Roman"/>
                <w:sz w:val="28"/>
                <w:szCs w:val="28"/>
              </w:rPr>
              <w:t xml:space="preserve">Сысоева, Садовая, </w:t>
            </w:r>
            <w:r w:rsidR="000A36B3">
              <w:rPr>
                <w:rFonts w:ascii="Times New Roman" w:hAnsi="Times New Roman" w:cs="Times New Roman"/>
                <w:sz w:val="28"/>
                <w:szCs w:val="28"/>
              </w:rPr>
              <w:t>Степная,</w:t>
            </w:r>
            <w:r w:rsidR="00776E7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Спортивная, </w:t>
            </w:r>
            <w:r w:rsidR="00C82011">
              <w:rPr>
                <w:rFonts w:ascii="Times New Roman" w:hAnsi="Times New Roman" w:cs="Times New Roman"/>
                <w:sz w:val="28"/>
                <w:szCs w:val="28"/>
              </w:rPr>
              <w:t xml:space="preserve">Украинская, </w:t>
            </w:r>
            <w:r w:rsidR="00776E76">
              <w:rPr>
                <w:rFonts w:ascii="Times New Roman" w:hAnsi="Times New Roman" w:cs="Times New Roman"/>
                <w:sz w:val="28"/>
                <w:szCs w:val="28"/>
              </w:rPr>
              <w:t>Юбилейная,</w:t>
            </w:r>
            <w:r w:rsidR="000A36B3">
              <w:rPr>
                <w:rFonts w:ascii="Times New Roman" w:hAnsi="Times New Roman" w:cs="Times New Roman"/>
                <w:sz w:val="28"/>
                <w:szCs w:val="28"/>
              </w:rPr>
              <w:t xml:space="preserve"> переулков</w:t>
            </w:r>
            <w:r w:rsidR="00C82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2011">
              <w:rPr>
                <w:rFonts w:ascii="Times New Roman" w:hAnsi="Times New Roman" w:cs="Times New Roman"/>
                <w:sz w:val="28"/>
                <w:szCs w:val="28"/>
              </w:rPr>
              <w:t>Кулундинский</w:t>
            </w:r>
            <w:proofErr w:type="spellEnd"/>
            <w:r w:rsidR="00C82011">
              <w:rPr>
                <w:rFonts w:ascii="Times New Roman" w:hAnsi="Times New Roman" w:cs="Times New Roman"/>
                <w:sz w:val="28"/>
                <w:szCs w:val="28"/>
              </w:rPr>
              <w:t xml:space="preserve"> номера домов:38/1, 38/2, 45, 51, 51А,</w:t>
            </w:r>
            <w:r w:rsidR="000A36B3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Ветеринарный, Степной</w:t>
            </w:r>
            <w:r w:rsidR="00C82011">
              <w:rPr>
                <w:rFonts w:ascii="Times New Roman" w:hAnsi="Times New Roman" w:cs="Times New Roman"/>
                <w:sz w:val="28"/>
                <w:szCs w:val="28"/>
              </w:rPr>
              <w:t>, Строителей</w:t>
            </w:r>
            <w:r w:rsidR="000A36B3">
              <w:rPr>
                <w:rFonts w:ascii="Times New Roman" w:hAnsi="Times New Roman" w:cs="Times New Roman"/>
                <w:sz w:val="28"/>
                <w:szCs w:val="28"/>
              </w:rPr>
              <w:t xml:space="preserve">), село </w:t>
            </w:r>
            <w:proofErr w:type="spellStart"/>
            <w:r w:rsidR="000A36B3">
              <w:rPr>
                <w:rFonts w:ascii="Times New Roman" w:hAnsi="Times New Roman" w:cs="Times New Roman"/>
                <w:sz w:val="28"/>
                <w:szCs w:val="28"/>
              </w:rPr>
              <w:t>Нововознесенка</w:t>
            </w:r>
            <w:bookmarkStart w:id="0" w:name="_GoBack"/>
            <w:bookmarkEnd w:id="0"/>
            <w:proofErr w:type="spellEnd"/>
            <w:r w:rsidR="00E95349" w:rsidRPr="00E9534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82011" w:rsidRPr="00AC6496" w:rsidRDefault="00C82011" w:rsidP="000E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0F2C10" w:rsidRPr="000F2C10" w:rsidRDefault="000E5830" w:rsidP="000E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66565" w:rsidRPr="00DF6D7D" w:rsidRDefault="00566565" w:rsidP="009A2D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6565" w:rsidRPr="00DF6D7D" w:rsidSect="00EE18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138" w:rsidRDefault="00066138" w:rsidP="00E06863">
      <w:pPr>
        <w:spacing w:after="0" w:line="240" w:lineRule="auto"/>
      </w:pPr>
      <w:r>
        <w:separator/>
      </w:r>
    </w:p>
  </w:endnote>
  <w:endnote w:type="continuationSeparator" w:id="0">
    <w:p w:rsidR="00066138" w:rsidRDefault="00066138" w:rsidP="00E0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0A" w:rsidRDefault="00A23A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0A" w:rsidRDefault="00A23A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0A" w:rsidRDefault="00A23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138" w:rsidRDefault="00066138" w:rsidP="00E06863">
      <w:pPr>
        <w:spacing w:after="0" w:line="240" w:lineRule="auto"/>
      </w:pPr>
      <w:r>
        <w:separator/>
      </w:r>
    </w:p>
  </w:footnote>
  <w:footnote w:type="continuationSeparator" w:id="0">
    <w:p w:rsidR="00066138" w:rsidRDefault="00066138" w:rsidP="00E0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0A" w:rsidRDefault="00A23A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86"/>
    </w:tblGrid>
    <w:tr w:rsidR="00E06863" w:rsidRPr="007912B1" w:rsidTr="00E06863">
      <w:tc>
        <w:tcPr>
          <w:tcW w:w="14786" w:type="dxa"/>
        </w:tcPr>
        <w:p w:rsidR="00E06863" w:rsidRPr="007912B1" w:rsidRDefault="007912B1" w:rsidP="009D694A">
          <w:pPr>
            <w:pStyle w:val="Head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7912B1">
            <w:rPr>
              <w:rFonts w:ascii="Times New Roman" w:hAnsi="Times New Roman" w:cs="Times New Roman"/>
              <w:sz w:val="24"/>
              <w:szCs w:val="24"/>
            </w:rPr>
            <w:t>Приложение</w:t>
          </w:r>
          <w:r w:rsidR="00A23A0A">
            <w:rPr>
              <w:rFonts w:ascii="Times New Roman" w:hAnsi="Times New Roman" w:cs="Times New Roman"/>
              <w:sz w:val="24"/>
              <w:szCs w:val="24"/>
            </w:rPr>
            <w:t xml:space="preserve"> № ___</w:t>
          </w:r>
          <w:r w:rsidRPr="007912B1">
            <w:rPr>
              <w:rFonts w:ascii="Times New Roman" w:hAnsi="Times New Roman" w:cs="Times New Roman"/>
              <w:sz w:val="24"/>
              <w:szCs w:val="24"/>
            </w:rPr>
            <w:t xml:space="preserve"> к решению сессии РСД</w:t>
          </w:r>
        </w:p>
        <w:p w:rsidR="007912B1" w:rsidRPr="007912B1" w:rsidRDefault="007912B1" w:rsidP="009D694A">
          <w:pPr>
            <w:pStyle w:val="Head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7912B1">
            <w:rPr>
              <w:rFonts w:ascii="Times New Roman" w:hAnsi="Times New Roman" w:cs="Times New Roman"/>
              <w:sz w:val="24"/>
              <w:szCs w:val="24"/>
            </w:rPr>
            <w:t>от _______</w:t>
          </w:r>
          <w:r>
            <w:rPr>
              <w:rFonts w:ascii="Times New Roman" w:hAnsi="Times New Roman" w:cs="Times New Roman"/>
              <w:sz w:val="24"/>
              <w:szCs w:val="24"/>
            </w:rPr>
            <w:t>__</w:t>
          </w:r>
          <w:r w:rsidRPr="007912B1">
            <w:rPr>
              <w:rFonts w:ascii="Times New Roman" w:hAnsi="Times New Roman" w:cs="Times New Roman"/>
              <w:sz w:val="24"/>
              <w:szCs w:val="24"/>
            </w:rPr>
            <w:t xml:space="preserve"> №_____</w:t>
          </w:r>
        </w:p>
      </w:tc>
    </w:tr>
  </w:tbl>
  <w:p w:rsidR="00E06863" w:rsidRPr="007912B1" w:rsidRDefault="00E06863" w:rsidP="00E06863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E06863" w:rsidRDefault="00E06863" w:rsidP="00E06863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E06863">
      <w:rPr>
        <w:rFonts w:ascii="Times New Roman" w:hAnsi="Times New Roman" w:cs="Times New Roman"/>
        <w:sz w:val="32"/>
        <w:szCs w:val="32"/>
      </w:rPr>
      <w:t>СХЕМА</w:t>
    </w:r>
  </w:p>
  <w:p w:rsidR="00E06863" w:rsidRDefault="00E06863" w:rsidP="00E06863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</w:t>
    </w:r>
    <w:r w:rsidRPr="00E06863">
      <w:rPr>
        <w:rFonts w:ascii="Times New Roman" w:hAnsi="Times New Roman" w:cs="Times New Roman"/>
        <w:sz w:val="28"/>
        <w:szCs w:val="28"/>
      </w:rPr>
      <w:t>ногомандатных избирательных округов, образуемых для проведения выборов депутатов районного Собрания депутатов седьмого созыва</w:t>
    </w:r>
  </w:p>
  <w:p w:rsidR="000F2C10" w:rsidRPr="00E06863" w:rsidRDefault="000F2C10" w:rsidP="00E06863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0A" w:rsidRDefault="00A23A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863"/>
    <w:rsid w:val="00066138"/>
    <w:rsid w:val="000A36B3"/>
    <w:rsid w:val="000E5830"/>
    <w:rsid w:val="000F2C10"/>
    <w:rsid w:val="00132A1B"/>
    <w:rsid w:val="001B2757"/>
    <w:rsid w:val="00220234"/>
    <w:rsid w:val="002B4680"/>
    <w:rsid w:val="002B591B"/>
    <w:rsid w:val="002E7AD8"/>
    <w:rsid w:val="002F7F27"/>
    <w:rsid w:val="003F600E"/>
    <w:rsid w:val="004424D4"/>
    <w:rsid w:val="00566565"/>
    <w:rsid w:val="005665D3"/>
    <w:rsid w:val="00596F61"/>
    <w:rsid w:val="005A54E5"/>
    <w:rsid w:val="005B184C"/>
    <w:rsid w:val="005E3A2B"/>
    <w:rsid w:val="00647035"/>
    <w:rsid w:val="00655140"/>
    <w:rsid w:val="00756262"/>
    <w:rsid w:val="007604EB"/>
    <w:rsid w:val="00776E76"/>
    <w:rsid w:val="007912B1"/>
    <w:rsid w:val="007C3FB6"/>
    <w:rsid w:val="00821B8A"/>
    <w:rsid w:val="00832973"/>
    <w:rsid w:val="00862113"/>
    <w:rsid w:val="008B5386"/>
    <w:rsid w:val="009163D6"/>
    <w:rsid w:val="009264FC"/>
    <w:rsid w:val="00935AFB"/>
    <w:rsid w:val="00935E89"/>
    <w:rsid w:val="009A2D0B"/>
    <w:rsid w:val="009C1510"/>
    <w:rsid w:val="009D694A"/>
    <w:rsid w:val="00A23085"/>
    <w:rsid w:val="00A23A0A"/>
    <w:rsid w:val="00AA3E38"/>
    <w:rsid w:val="00AC4734"/>
    <w:rsid w:val="00AC6496"/>
    <w:rsid w:val="00AF3215"/>
    <w:rsid w:val="00B37CFF"/>
    <w:rsid w:val="00B543E0"/>
    <w:rsid w:val="00B624B8"/>
    <w:rsid w:val="00B65556"/>
    <w:rsid w:val="00C72554"/>
    <w:rsid w:val="00C82011"/>
    <w:rsid w:val="00C92987"/>
    <w:rsid w:val="00D80FE0"/>
    <w:rsid w:val="00D82139"/>
    <w:rsid w:val="00DA6EEA"/>
    <w:rsid w:val="00DF6D7D"/>
    <w:rsid w:val="00E06863"/>
    <w:rsid w:val="00E71E99"/>
    <w:rsid w:val="00E95349"/>
    <w:rsid w:val="00EB7B35"/>
    <w:rsid w:val="00EE1877"/>
    <w:rsid w:val="00F6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62B43-C18E-40C6-8438-9D75F239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0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863"/>
  </w:style>
  <w:style w:type="paragraph" w:styleId="Footer">
    <w:name w:val="footer"/>
    <w:basedOn w:val="Normal"/>
    <w:link w:val="FooterChar"/>
    <w:uiPriority w:val="99"/>
    <w:semiHidden/>
    <w:unhideWhenUsed/>
    <w:rsid w:val="00E0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2021-11-22T07:17:00Z</cp:lastPrinted>
  <dcterms:created xsi:type="dcterms:W3CDTF">2022-08-17T10:42:00Z</dcterms:created>
  <dcterms:modified xsi:type="dcterms:W3CDTF">2022-08-17T10:47:00Z</dcterms:modified>
</cp:coreProperties>
</file>