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0B82">
        <w:rPr>
          <w:sz w:val="28"/>
          <w:szCs w:val="28"/>
        </w:rPr>
        <w:t>201</w:t>
      </w:r>
      <w:r w:rsidR="0060196B">
        <w:rPr>
          <w:sz w:val="28"/>
          <w:szCs w:val="28"/>
        </w:rPr>
        <w:t>8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 </w:t>
      </w:r>
      <w:r w:rsidR="00F3707A">
        <w:rPr>
          <w:sz w:val="28"/>
          <w:szCs w:val="28"/>
        </w:rPr>
        <w:t>361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60196B">
        <w:rPr>
          <w:sz w:val="28"/>
          <w:szCs w:val="28"/>
        </w:rPr>
        <w:t>10</w:t>
      </w:r>
      <w:r w:rsidR="00F3707A">
        <w:rPr>
          <w:sz w:val="28"/>
          <w:szCs w:val="28"/>
        </w:rPr>
        <w:t>4,2</w:t>
      </w:r>
      <w:r w:rsidR="00460B82">
        <w:rPr>
          <w:sz w:val="28"/>
          <w:szCs w:val="28"/>
        </w:rPr>
        <w:t xml:space="preserve">%, по сравнению с </w:t>
      </w:r>
      <w:r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>201</w:t>
      </w:r>
      <w:r w:rsidR="0060196B">
        <w:rPr>
          <w:sz w:val="28"/>
          <w:szCs w:val="28"/>
        </w:rPr>
        <w:t>7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>темп роста составил 10</w:t>
      </w:r>
      <w:r w:rsidR="00F3707A">
        <w:rPr>
          <w:sz w:val="28"/>
          <w:szCs w:val="28"/>
        </w:rPr>
        <w:t>7,1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571" w:type="dxa"/>
        <w:tblLook w:val="04A0"/>
      </w:tblPr>
      <w:tblGrid>
        <w:gridCol w:w="2363"/>
        <w:gridCol w:w="835"/>
        <w:gridCol w:w="1274"/>
        <w:gridCol w:w="1266"/>
        <w:gridCol w:w="1284"/>
        <w:gridCol w:w="1275"/>
        <w:gridCol w:w="1274"/>
      </w:tblGrid>
      <w:tr w:rsidR="0060196B" w:rsidTr="0060196B">
        <w:tc>
          <w:tcPr>
            <w:tcW w:w="2363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571,8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325,2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274" w:type="dxa"/>
          </w:tcPr>
          <w:p w:rsidR="0060196B" w:rsidRDefault="00F3707A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4" w:type="dxa"/>
          </w:tcPr>
          <w:p w:rsidR="0060196B" w:rsidRDefault="0060196B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707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274" w:type="dxa"/>
          </w:tcPr>
          <w:p w:rsidR="0060196B" w:rsidRDefault="0060196B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707A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60196B" w:rsidRDefault="00F3707A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</w:tr>
      <w:tr w:rsidR="0060196B" w:rsidTr="0060196B">
        <w:tc>
          <w:tcPr>
            <w:tcW w:w="2363" w:type="dxa"/>
          </w:tcPr>
          <w:p w:rsidR="0060196B" w:rsidRDefault="0060196B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83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7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1266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1284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275" w:type="dxa"/>
          </w:tcPr>
          <w:p w:rsidR="0060196B" w:rsidRDefault="0060196B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274" w:type="dxa"/>
          </w:tcPr>
          <w:p w:rsidR="0060196B" w:rsidRDefault="00F3707A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D75089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D75089">
        <w:rPr>
          <w:sz w:val="28"/>
          <w:szCs w:val="28"/>
        </w:rPr>
        <w:t xml:space="preserve">Предприятиями АПК </w:t>
      </w:r>
      <w:r w:rsidR="00E574B9">
        <w:rPr>
          <w:sz w:val="28"/>
          <w:szCs w:val="28"/>
        </w:rPr>
        <w:t xml:space="preserve"> в 201</w:t>
      </w:r>
      <w:r w:rsidR="00F3707A">
        <w:rPr>
          <w:sz w:val="28"/>
          <w:szCs w:val="28"/>
        </w:rPr>
        <w:t>8</w:t>
      </w:r>
      <w:r w:rsidR="00E574B9">
        <w:rPr>
          <w:sz w:val="28"/>
          <w:szCs w:val="28"/>
        </w:rPr>
        <w:t xml:space="preserve"> году </w:t>
      </w:r>
      <w:r w:rsidR="00E574B9" w:rsidRPr="00D75089">
        <w:rPr>
          <w:sz w:val="28"/>
          <w:szCs w:val="28"/>
        </w:rPr>
        <w:t xml:space="preserve">приобретено </w:t>
      </w:r>
      <w:r w:rsidR="00F3707A">
        <w:rPr>
          <w:sz w:val="28"/>
          <w:szCs w:val="28"/>
        </w:rPr>
        <w:t xml:space="preserve">67 единиц </w:t>
      </w:r>
      <w:r w:rsidR="00E574B9" w:rsidRPr="00D75089">
        <w:rPr>
          <w:sz w:val="28"/>
          <w:szCs w:val="28"/>
        </w:rPr>
        <w:t xml:space="preserve">техники на </w:t>
      </w:r>
      <w:r w:rsidR="00D8207F">
        <w:rPr>
          <w:sz w:val="28"/>
          <w:szCs w:val="28"/>
        </w:rPr>
        <w:t>1</w:t>
      </w:r>
      <w:r w:rsidR="00F3707A">
        <w:rPr>
          <w:sz w:val="28"/>
          <w:szCs w:val="28"/>
        </w:rPr>
        <w:t>46</w:t>
      </w:r>
      <w:r w:rsidR="00E574B9" w:rsidRPr="00D75089">
        <w:rPr>
          <w:sz w:val="28"/>
          <w:szCs w:val="28"/>
        </w:rPr>
        <w:t xml:space="preserve"> млн</w:t>
      </w:r>
      <w:proofErr w:type="gramStart"/>
      <w:r w:rsidR="00E574B9" w:rsidRPr="00D75089">
        <w:rPr>
          <w:sz w:val="28"/>
          <w:szCs w:val="28"/>
        </w:rPr>
        <w:t>.р</w:t>
      </w:r>
      <w:proofErr w:type="gramEnd"/>
      <w:r w:rsidR="00E574B9" w:rsidRPr="00D75089">
        <w:rPr>
          <w:sz w:val="28"/>
          <w:szCs w:val="28"/>
        </w:rPr>
        <w:t xml:space="preserve">уб., что </w:t>
      </w:r>
      <w:r w:rsidR="00E574B9">
        <w:rPr>
          <w:sz w:val="28"/>
          <w:szCs w:val="28"/>
        </w:rPr>
        <w:t xml:space="preserve">выше уровня </w:t>
      </w:r>
      <w:r w:rsidR="00E574B9" w:rsidRPr="00D75089">
        <w:rPr>
          <w:sz w:val="28"/>
          <w:szCs w:val="28"/>
        </w:rPr>
        <w:t xml:space="preserve">прошлого года </w:t>
      </w:r>
      <w:r w:rsidR="00D8207F">
        <w:rPr>
          <w:sz w:val="28"/>
          <w:szCs w:val="28"/>
        </w:rPr>
        <w:t>в 1,</w:t>
      </w:r>
      <w:r w:rsidR="00F3707A">
        <w:rPr>
          <w:sz w:val="28"/>
          <w:szCs w:val="28"/>
        </w:rPr>
        <w:t>3</w:t>
      </w:r>
      <w:r w:rsidR="00D8207F">
        <w:rPr>
          <w:sz w:val="28"/>
          <w:szCs w:val="28"/>
        </w:rPr>
        <w:t xml:space="preserve"> раза.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0CE2">
        <w:rPr>
          <w:rFonts w:ascii="Times New Roman" w:hAnsi="Times New Roman" w:cs="Times New Roman"/>
          <w:sz w:val="28"/>
          <w:szCs w:val="28"/>
        </w:rPr>
        <w:t>70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1B0CE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F3707A">
        <w:rPr>
          <w:rFonts w:ascii="Times New Roman" w:hAnsi="Times New Roman" w:cs="Times New Roman"/>
          <w:sz w:val="28"/>
          <w:szCs w:val="28"/>
        </w:rPr>
        <w:t>1146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 97,7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  <w:r w:rsidR="002512BB" w:rsidRPr="002512BB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201</w:t>
      </w:r>
      <w:r w:rsidR="0060196B">
        <w:rPr>
          <w:rFonts w:ascii="Times New Roman" w:hAnsi="Times New Roman" w:cs="Times New Roman"/>
          <w:sz w:val="28"/>
          <w:szCs w:val="28"/>
        </w:rPr>
        <w:t>8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F3707A">
        <w:rPr>
          <w:rFonts w:ascii="Times New Roman" w:hAnsi="Times New Roman" w:cs="Times New Roman"/>
          <w:sz w:val="28"/>
          <w:szCs w:val="28"/>
        </w:rPr>
        <w:t>41</w:t>
      </w:r>
      <w:r w:rsidRPr="002512BB">
        <w:rPr>
          <w:rFonts w:ascii="Times New Roman" w:hAnsi="Times New Roman" w:cs="Times New Roman"/>
          <w:sz w:val="28"/>
          <w:szCs w:val="28"/>
        </w:rPr>
        <w:t xml:space="preserve"> млн.руб.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9CE"/>
    <w:rsid w:val="000610EC"/>
    <w:rsid w:val="000B56AD"/>
    <w:rsid w:val="001A7C5A"/>
    <w:rsid w:val="001B0CE2"/>
    <w:rsid w:val="00243D30"/>
    <w:rsid w:val="002512BB"/>
    <w:rsid w:val="00310194"/>
    <w:rsid w:val="003C5453"/>
    <w:rsid w:val="003F230C"/>
    <w:rsid w:val="00460B82"/>
    <w:rsid w:val="005A0F02"/>
    <w:rsid w:val="005A1E11"/>
    <w:rsid w:val="0060196B"/>
    <w:rsid w:val="0065130C"/>
    <w:rsid w:val="00665F17"/>
    <w:rsid w:val="006947AD"/>
    <w:rsid w:val="00716833"/>
    <w:rsid w:val="00776C9F"/>
    <w:rsid w:val="00877F0E"/>
    <w:rsid w:val="008A0F10"/>
    <w:rsid w:val="009A3369"/>
    <w:rsid w:val="00A8196B"/>
    <w:rsid w:val="00AA0059"/>
    <w:rsid w:val="00B06A3B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2016-02-18T10:22:00Z</cp:lastPrinted>
  <dcterms:created xsi:type="dcterms:W3CDTF">2019-04-30T03:57:00Z</dcterms:created>
  <dcterms:modified xsi:type="dcterms:W3CDTF">2019-04-30T04:04:00Z</dcterms:modified>
</cp:coreProperties>
</file>