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0" w:rsidRPr="00AE67F5" w:rsidRDefault="00B11F3E" w:rsidP="00547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районной инвестиционной комиссии на 201</w:t>
      </w:r>
      <w:r w:rsidR="008F0C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250" w:type="dxa"/>
        <w:tblLook w:val="04A0"/>
      </w:tblPr>
      <w:tblGrid>
        <w:gridCol w:w="496"/>
        <w:gridCol w:w="6592"/>
        <w:gridCol w:w="3686"/>
      </w:tblGrid>
      <w:tr w:rsidR="005A368F" w:rsidTr="00FC4822">
        <w:tc>
          <w:tcPr>
            <w:tcW w:w="49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5A368F" w:rsidRDefault="005A368F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E">
              <w:rPr>
                <w:rFonts w:ascii="Times New Roman" w:hAnsi="Times New Roman" w:cs="Times New Roman"/>
                <w:sz w:val="28"/>
                <w:szCs w:val="28"/>
              </w:rPr>
              <w:t>Вопросы, подлежащие рассмотрению</w:t>
            </w:r>
          </w:p>
        </w:tc>
        <w:tc>
          <w:tcPr>
            <w:tcW w:w="3686" w:type="dxa"/>
          </w:tcPr>
          <w:p w:rsidR="005A368F" w:rsidRDefault="005A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0F4478" w:rsidTr="00FC4822">
        <w:tc>
          <w:tcPr>
            <w:tcW w:w="496" w:type="dxa"/>
          </w:tcPr>
          <w:p w:rsidR="000F4478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0F4478" w:rsidRDefault="000F4478" w:rsidP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значимых (приоритетных  «точек роста») направлений инвестиционной стороны развития Ключевского района</w:t>
            </w:r>
          </w:p>
        </w:tc>
        <w:tc>
          <w:tcPr>
            <w:tcW w:w="3686" w:type="dxa"/>
          </w:tcPr>
          <w:p w:rsidR="000F4478" w:rsidRDefault="000F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C1B04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A1093E" w:rsidRDefault="00A1093E" w:rsidP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потенциальных инвесторов и оказание им консультативной помощи в разработке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реализуемых в приоритетных и социально-значимых направлениях развития экономики района</w:t>
            </w:r>
          </w:p>
        </w:tc>
        <w:tc>
          <w:tcPr>
            <w:tcW w:w="3686" w:type="dxa"/>
          </w:tcPr>
          <w:p w:rsidR="00A1093E" w:rsidRDefault="00FC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A1093E" w:rsidRDefault="00A1093E" w:rsidP="00FC4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представленных предприятиями и организациями инвестиционных проектов и бизнес-планов</w:t>
            </w:r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содействия инициаторам проектов в предоставлении ходатайств от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реализацию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 w:rsidR="00FC4822">
              <w:rPr>
                <w:rFonts w:ascii="Times New Roman" w:hAnsi="Times New Roman" w:cs="Times New Roman"/>
                <w:sz w:val="28"/>
                <w:szCs w:val="28"/>
              </w:rPr>
              <w:t>, оказание помощи в подготовке документов на получение государственной поддержки в целях реализации этих проектов.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1093E" w:rsidRDefault="00A1093E" w:rsidP="00F7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A1093E" w:rsidRDefault="00A1093E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инвестиционного уполномоченного об актуализации инвестиционного паспорта Ключевского района за 201</w:t>
            </w:r>
            <w:r w:rsidR="008F0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093E" w:rsidTr="00FC4822">
        <w:tc>
          <w:tcPr>
            <w:tcW w:w="496" w:type="dxa"/>
          </w:tcPr>
          <w:p w:rsidR="00A1093E" w:rsidRDefault="002C1B04" w:rsidP="002C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инвестиционного уполномоченного  Ключевского района  об инвестиционной деятельности и реализации инвестиционных проектов на территории района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1093E" w:rsidTr="00FC4822">
        <w:tc>
          <w:tcPr>
            <w:tcW w:w="496" w:type="dxa"/>
          </w:tcPr>
          <w:p w:rsidR="00A1093E" w:rsidRDefault="008F0C03" w:rsidP="008F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отчета инвестиционного уполномоченного о реализации плана мероприятий по улучшению инвестиционного климата и привлечению частных инвестиций</w:t>
            </w:r>
          </w:p>
        </w:tc>
        <w:tc>
          <w:tcPr>
            <w:tcW w:w="3686" w:type="dxa"/>
          </w:tcPr>
          <w:p w:rsidR="00A1093E" w:rsidRDefault="00A1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47C14" w:rsidRPr="00547C14" w:rsidRDefault="00547C14">
      <w:pPr>
        <w:rPr>
          <w:rFonts w:ascii="Times New Roman" w:hAnsi="Times New Roman" w:cs="Times New Roman"/>
          <w:sz w:val="28"/>
          <w:szCs w:val="28"/>
        </w:rPr>
      </w:pPr>
    </w:p>
    <w:sectPr w:rsidR="00547C14" w:rsidRPr="00547C14" w:rsidSect="00FC4822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14"/>
    <w:rsid w:val="000F4478"/>
    <w:rsid w:val="00140E66"/>
    <w:rsid w:val="0028359A"/>
    <w:rsid w:val="002C1B04"/>
    <w:rsid w:val="004F6C83"/>
    <w:rsid w:val="00547C14"/>
    <w:rsid w:val="005A368F"/>
    <w:rsid w:val="005B3577"/>
    <w:rsid w:val="006A5AE9"/>
    <w:rsid w:val="00842282"/>
    <w:rsid w:val="008F0C03"/>
    <w:rsid w:val="008F59FB"/>
    <w:rsid w:val="00934083"/>
    <w:rsid w:val="009F2568"/>
    <w:rsid w:val="00A1093E"/>
    <w:rsid w:val="00AE67F5"/>
    <w:rsid w:val="00B0580F"/>
    <w:rsid w:val="00B11F3E"/>
    <w:rsid w:val="00B41EB3"/>
    <w:rsid w:val="00B71B3F"/>
    <w:rsid w:val="00C96A57"/>
    <w:rsid w:val="00DE7730"/>
    <w:rsid w:val="00E2198D"/>
    <w:rsid w:val="00E66EAC"/>
    <w:rsid w:val="00ED58FC"/>
    <w:rsid w:val="00EE3ACD"/>
    <w:rsid w:val="00F170D8"/>
    <w:rsid w:val="00F40EA4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5485-CA31-434A-A128-7D9F676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2015-06-15T04:43:00Z</cp:lastPrinted>
  <dcterms:created xsi:type="dcterms:W3CDTF">2017-03-17T03:38:00Z</dcterms:created>
  <dcterms:modified xsi:type="dcterms:W3CDTF">2018-02-19T09:41:00Z</dcterms:modified>
</cp:coreProperties>
</file>